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EB8" w:rsidRPr="00273EE6" w:rsidP="00C55EB8">
      <w:r w:rsidRPr="00273EE6">
        <w:t>05-0030/2607/2026</w:t>
      </w:r>
      <w:r w:rsidRPr="00273EE6">
        <w:t xml:space="preserve">                                                                                                                   </w:t>
      </w:r>
    </w:p>
    <w:p w:rsidR="00C55EB8" w:rsidRPr="00273EE6" w:rsidP="00C55EB8">
      <w:pPr>
        <w:jc w:val="center"/>
      </w:pPr>
      <w:r w:rsidRPr="00273EE6">
        <w:t>П О С Т А Н О В Л Е Н И Е</w:t>
      </w:r>
    </w:p>
    <w:p w:rsidR="00C55EB8" w:rsidRPr="00273EE6" w:rsidP="00C55EB8">
      <w:pPr>
        <w:jc w:val="center"/>
      </w:pPr>
      <w:r w:rsidRPr="00273EE6">
        <w:t>о назначении административного наказания</w:t>
      </w:r>
    </w:p>
    <w:p w:rsidR="00C55EB8" w:rsidRPr="00273EE6" w:rsidP="00C55EB8"/>
    <w:p w:rsidR="00C55EB8" w:rsidRPr="00273EE6" w:rsidP="00273EE6">
      <w:pPr>
        <w:ind w:firstLine="708"/>
      </w:pPr>
      <w:r w:rsidRPr="00273EE6">
        <w:t xml:space="preserve">город Сургут </w:t>
      </w:r>
      <w:r w:rsidRPr="00273EE6">
        <w:tab/>
      </w:r>
      <w:r w:rsidRPr="00273EE6">
        <w:tab/>
      </w:r>
      <w:r w:rsidRPr="00273EE6">
        <w:tab/>
      </w:r>
      <w:r w:rsidRPr="00273EE6">
        <w:tab/>
      </w:r>
      <w:r w:rsidRPr="00273EE6">
        <w:tab/>
        <w:t xml:space="preserve">                                 </w:t>
      </w:r>
      <w:r w:rsidRPr="00273EE6" w:rsidR="00273EE6">
        <w:t>21 января 2026</w:t>
      </w:r>
      <w:r w:rsidRPr="00273EE6">
        <w:t xml:space="preserve"> года</w:t>
      </w:r>
    </w:p>
    <w:p w:rsidR="00C55EB8" w:rsidRPr="00273EE6" w:rsidP="00C55EB8"/>
    <w:p w:rsidR="000A459C" w:rsidRPr="00273EE6" w:rsidP="00C55EB8">
      <w:pPr>
        <w:ind w:firstLine="709"/>
        <w:jc w:val="both"/>
        <w:textAlignment w:val="baseline"/>
      </w:pPr>
      <w:r w:rsidRPr="00273EE6">
        <w:t xml:space="preserve">Исполняющий обязанности мирового судьи судебного участка № 7 </w:t>
      </w:r>
      <w:r w:rsidRPr="00273EE6">
        <w:t>Сургутского</w:t>
      </w:r>
      <w:r w:rsidRPr="00273EE6">
        <w:t xml:space="preserve"> судебного района города окружного значения Сургута Ханты-Мансийского автономного округа - Югры </w:t>
      </w:r>
      <w:r w:rsidRPr="00273EE6">
        <w:t>Зиннурова</w:t>
      </w:r>
      <w:r w:rsidRPr="00273EE6">
        <w:t xml:space="preserve"> Т.И., находящийся по адресу: ХМАО-Югра, г. Сургут, ул. Гагарина, д. 9, </w:t>
      </w:r>
      <w:r w:rsidRPr="00273EE6">
        <w:t>каб</w:t>
      </w:r>
      <w:r w:rsidRPr="00273EE6">
        <w:t xml:space="preserve">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C55EB8" w:rsidRPr="00273EE6" w:rsidP="00C55EB8">
      <w:pPr>
        <w:ind w:firstLine="709"/>
        <w:jc w:val="both"/>
        <w:textAlignment w:val="baseline"/>
      </w:pPr>
      <w:r w:rsidRPr="00273EE6">
        <w:t>Фенькова</w:t>
      </w:r>
      <w:r w:rsidRPr="00273EE6">
        <w:t xml:space="preserve"> Алексея </w:t>
      </w:r>
      <w:r w:rsidRPr="00273EE6">
        <w:t>Владимировича</w:t>
      </w:r>
      <w:r w:rsidRPr="001A1077" w:rsidR="001A1077">
        <w:t>….</w:t>
      </w:r>
      <w:r w:rsidRPr="001A1077" w:rsidR="001A1077">
        <w:t>.</w:t>
      </w:r>
    </w:p>
    <w:p w:rsidR="00C55EB8" w:rsidRPr="00273EE6" w:rsidP="00C55EB8">
      <w:pPr>
        <w:jc w:val="center"/>
      </w:pPr>
      <w:r w:rsidRPr="00273EE6">
        <w:t>установил:</w:t>
      </w:r>
    </w:p>
    <w:p w:rsidR="00C55EB8" w:rsidRPr="00273EE6" w:rsidP="00C55EB8">
      <w:pPr>
        <w:ind w:left="2829" w:firstLine="709"/>
      </w:pPr>
    </w:p>
    <w:p w:rsidR="00C55EB8" w:rsidRPr="00273EE6" w:rsidP="00C55EB8">
      <w:pPr>
        <w:ind w:firstLine="708"/>
        <w:jc w:val="both"/>
      </w:pPr>
      <w:r w:rsidRPr="00273EE6">
        <w:t xml:space="preserve">Должностное лицо </w:t>
      </w:r>
      <w:r w:rsidRPr="00273EE6" w:rsidR="00273EE6">
        <w:t>Феньков А.В.</w:t>
      </w:r>
      <w:r w:rsidRPr="00273EE6">
        <w:t xml:space="preserve">, являясь директором </w:t>
      </w:r>
      <w:r w:rsidRPr="00273EE6" w:rsidR="00273EE6">
        <w:t>автономной некоммерческой организации Центр развития технических видов спорта "Звезды Югры"</w:t>
      </w:r>
      <w:r w:rsidRPr="00273EE6">
        <w:t xml:space="preserve">, находящегося по адресу: </w:t>
      </w:r>
      <w:r w:rsidRPr="00273EE6" w:rsidR="00273EE6">
        <w:t>пр. Пролетарский, д. 4/2, кв. 334, г. Сургут</w:t>
      </w:r>
      <w:r w:rsidRPr="00273EE6">
        <w:t xml:space="preserve">, </w:t>
      </w:r>
      <w:r w:rsidRPr="00273EE6" w:rsidR="00273EE6">
        <w:t xml:space="preserve">28.05.2025 с нарушением установленных сроков предоставил в Инспекцию ФНС России по г. Сургуту ХМАО-Югры,  Единую  (упрощенную) налоговою декларацию за 3 месяца 2025 года, срок предоставления которой не позднее 21.04.2025, то есть 22.04.2025 года допустил нарушение </w:t>
      </w:r>
      <w:r w:rsidRPr="00273EE6" w:rsidR="00273EE6">
        <w:t>п.п</w:t>
      </w:r>
      <w:r w:rsidRPr="00273EE6" w:rsidR="00273EE6">
        <w:t>. 4 п. 1 ст. 23, п. 1 ст. 80 НК РФ</w:t>
      </w:r>
    </w:p>
    <w:p w:rsidR="00C55EB8" w:rsidRPr="00273EE6" w:rsidP="00C55EB8">
      <w:pPr>
        <w:ind w:firstLine="708"/>
        <w:jc w:val="both"/>
      </w:pPr>
      <w:r w:rsidRPr="00273EE6">
        <w:t xml:space="preserve">Лицо, в отношении которого ведется производство по делу об административном правонарушении </w:t>
      </w:r>
      <w:r w:rsidRPr="00273EE6" w:rsidR="00273EE6">
        <w:t>Феньков А.В.</w:t>
      </w:r>
      <w:r w:rsidRPr="00273EE6">
        <w:t xml:space="preserve"> в судебное заседание не явился, извещался по месту жительства, указанному в протоколе, а также по юридическому адресу организации, повесткой о вызове </w:t>
      </w:r>
      <w:r w:rsidRPr="00273EE6" w:rsidR="00273EE6">
        <w:t>Фенькова</w:t>
      </w:r>
      <w:r w:rsidRPr="00273EE6" w:rsidR="00273EE6">
        <w:t xml:space="preserve"> А.В.</w:t>
      </w:r>
      <w:r w:rsidRPr="00273EE6">
        <w:t xml:space="preserve"> в судебное заседание с указанием времени и места рассмотрения дела, которая возвращена в суд из отделения почтовой связи с отметкой «истек срок хранения».</w:t>
      </w:r>
    </w:p>
    <w:p w:rsidR="00C55EB8" w:rsidRPr="00273EE6" w:rsidP="00C55EB8">
      <w:pPr>
        <w:ind w:firstLine="567"/>
        <w:jc w:val="both"/>
      </w:pPr>
      <w:r w:rsidRPr="00273EE6">
        <w:t xml:space="preserve">  В </w:t>
      </w:r>
      <w:r w:rsidRPr="00273EE6" w:rsidR="007A1F9C">
        <w:t>соответствии с п.</w:t>
      </w:r>
      <w:r w:rsidRPr="00273EE6">
        <w:t xml:space="preserve">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 w:rsidRPr="00273EE6" w:rsidR="00273EE6">
        <w:t>Феньков А.В.</w:t>
      </w:r>
      <w:r w:rsidRPr="00273EE6">
        <w:t xml:space="preserve"> надлежаще извещен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C55EB8" w:rsidRPr="00273EE6" w:rsidP="00C55EB8">
      <w:pPr>
        <w:jc w:val="both"/>
      </w:pPr>
      <w:r w:rsidRPr="00273EE6">
        <w:t xml:space="preserve">        Изучив материалы дела, судья пришел к следующим выводам.</w:t>
      </w:r>
    </w:p>
    <w:p w:rsidR="00C55EB8" w:rsidRPr="00273EE6" w:rsidP="00273EE6">
      <w:pPr>
        <w:ind w:firstLine="567"/>
        <w:jc w:val="both"/>
      </w:pPr>
      <w:r w:rsidRPr="00273EE6">
        <w:t>В соответствии с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73EE6" w:rsidRPr="00273EE6" w:rsidP="00273EE6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273EE6">
        <w:t>Согласно п.1 ст.</w:t>
      </w:r>
      <w:r w:rsidRPr="00273EE6">
        <w:t>80</w:t>
      </w:r>
      <w:r w:rsidRPr="00273EE6">
        <w:t xml:space="preserve"> НК РФ </w:t>
      </w:r>
      <w:r w:rsidRPr="00273EE6">
        <w:t>Налоговая декларация представляет собой письменное заявление или заявление налогоплательщика,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налогоплательщика,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 других данных, служащих основанием для исчисления и уплаты налога.</w:t>
      </w:r>
    </w:p>
    <w:p w:rsidR="00C55EB8" w:rsidRPr="00273EE6" w:rsidP="00273EE6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273EE6">
        <w:t>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 </w:t>
      </w:r>
      <w:hyperlink r:id="rId4" w:anchor="/multilink/10900200/paragraph/3693/number/0" w:history="1">
        <w:r w:rsidRPr="00273EE6">
          <w:rPr>
            <w:rStyle w:val="Hyperlink"/>
            <w:color w:val="auto"/>
            <w:u w:val="none"/>
          </w:rPr>
          <w:t>законодательством</w:t>
        </w:r>
      </w:hyperlink>
      <w:r w:rsidRPr="00273EE6">
        <w:t> о налогах и сборах</w:t>
      </w:r>
      <w:r w:rsidRPr="00273EE6">
        <w:t>.</w:t>
      </w:r>
    </w:p>
    <w:p w:rsidR="00273EE6" w:rsidRPr="00273EE6" w:rsidP="00273EE6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hyperlink r:id="rId4" w:anchor="/document/12154822/entry/1000" w:history="1">
        <w:r w:rsidRPr="00273EE6">
          <w:rPr>
            <w:rStyle w:val="Hyperlink"/>
            <w:color w:val="auto"/>
            <w:u w:val="none"/>
          </w:rPr>
          <w:t>Форма</w:t>
        </w:r>
      </w:hyperlink>
      <w:r w:rsidRPr="00273EE6">
        <w:t> единой (упрощенной) налоговой декларации и </w:t>
      </w:r>
      <w:hyperlink r:id="rId4" w:anchor="/document/12154822/entry/2000" w:history="1">
        <w:r w:rsidRPr="00273EE6">
          <w:rPr>
            <w:rStyle w:val="Hyperlink"/>
            <w:color w:val="auto"/>
            <w:u w:val="none"/>
          </w:rPr>
          <w:t>порядок</w:t>
        </w:r>
      </w:hyperlink>
      <w:r w:rsidRPr="00273EE6">
        <w:t> ее заполнения утверждаются федеральным органом исполнительной власти, уполномоченным по контролю и надзору в области налогов и сборов, по согласованию с Министерством финансов Российской Федерации.</w:t>
      </w:r>
    </w:p>
    <w:p w:rsidR="00273EE6" w:rsidRPr="00273EE6" w:rsidP="00273EE6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273EE6">
        <w:t>Единая (упрощенная) налоговая декларация представляется в налоговый орган по месту нахождения организации или месту жительства физического лица в следующие сроки:</w:t>
      </w:r>
    </w:p>
    <w:p w:rsidR="00C55EB8" w:rsidRPr="00273EE6" w:rsidP="00273EE6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273EE6">
        <w:t xml:space="preserve">по налогу на прибыль организаций - не позднее 20-го числа первого месяца второго квартала, следующего за налоговым периодом, в котором последний раз осуществлялись операции, в результате которых происходило движение денежных средств на счетах в банках (в </w:t>
      </w:r>
      <w:r w:rsidRPr="00273EE6">
        <w:t>кассе организации) этого лица, и (или) в котором последний раз были объекты налогообложения по налогу на прибыль организаций</w:t>
      </w:r>
      <w:r w:rsidRPr="00273EE6">
        <w:t>.</w:t>
      </w:r>
    </w:p>
    <w:p w:rsidR="00C55EB8" w:rsidRPr="00273EE6" w:rsidP="00273EE6">
      <w:pPr>
        <w:ind w:firstLine="709"/>
        <w:jc w:val="both"/>
      </w:pPr>
      <w:r w:rsidRPr="00273EE6"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273EE6" w:rsidR="00273EE6">
        <w:t>№ 34217 от 01.12.2025</w:t>
      </w:r>
      <w:r w:rsidRPr="00273EE6">
        <w:t xml:space="preserve"> г.; спр</w:t>
      </w:r>
      <w:r w:rsidRPr="00273EE6" w:rsidR="007A1F9C">
        <w:t>авкой об отсутствии декларации</w:t>
      </w:r>
      <w:r w:rsidRPr="00273EE6">
        <w:t>; выпиской из ЕГРЮЛ; уведомлением о составлении протокола об административном правонарушении; реестром заказных писем.</w:t>
      </w:r>
    </w:p>
    <w:p w:rsidR="00C55EB8" w:rsidRPr="00273EE6" w:rsidP="00273EE6">
      <w:pPr>
        <w:ind w:firstLine="709"/>
        <w:jc w:val="both"/>
        <w:outlineLvl w:val="1"/>
      </w:pPr>
      <w:r w:rsidRPr="00273EE6"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273EE6" w:rsidR="00273EE6">
        <w:t>Фенькова</w:t>
      </w:r>
      <w:r w:rsidRPr="00273EE6" w:rsidR="00273EE6">
        <w:t xml:space="preserve"> А.В.</w:t>
      </w:r>
      <w:r w:rsidRPr="00273EE6">
        <w:t xml:space="preserve"> состава вменяемого административного правонарушения.</w:t>
      </w:r>
    </w:p>
    <w:p w:rsidR="00C55EB8" w:rsidRPr="00273EE6" w:rsidP="00273EE6">
      <w:pPr>
        <w:ind w:firstLine="709"/>
        <w:jc w:val="both"/>
      </w:pPr>
      <w:r w:rsidRPr="00273EE6">
        <w:t xml:space="preserve">Действия должностного </w:t>
      </w:r>
      <w:r w:rsidRPr="00273EE6" w:rsidR="00273EE6">
        <w:t>Фенькова</w:t>
      </w:r>
      <w:r w:rsidRPr="00273EE6" w:rsidR="00273EE6">
        <w:t xml:space="preserve"> А.В.</w:t>
      </w:r>
      <w:r w:rsidRPr="00273EE6"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C55EB8" w:rsidRPr="00273EE6" w:rsidP="00273EE6">
      <w:pPr>
        <w:ind w:firstLine="709"/>
        <w:jc w:val="both"/>
      </w:pPr>
      <w:r w:rsidRPr="00273EE6">
        <w:t>Обстоятельств, смягчающих административную ответственность, предусмотренных ст. 4.2 КоАП РФ, судом не установлено.</w:t>
      </w:r>
    </w:p>
    <w:p w:rsidR="00C55EB8" w:rsidRPr="00273EE6" w:rsidP="00273EE6">
      <w:pPr>
        <w:ind w:firstLine="709"/>
        <w:jc w:val="both"/>
      </w:pPr>
      <w:r w:rsidRPr="00273EE6">
        <w:t xml:space="preserve">Обстоятельств, отягчающих административную ответственность, в соответствии со ст. 4.3 КоАП РФ, судом не установлено. </w:t>
      </w:r>
    </w:p>
    <w:p w:rsidR="00C55EB8" w:rsidRPr="00273EE6" w:rsidP="00273EE6">
      <w:pPr>
        <w:ind w:firstLine="709"/>
        <w:jc w:val="both"/>
      </w:pPr>
      <w:r w:rsidRPr="00273EE6"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C55EB8" w:rsidRPr="00273EE6" w:rsidP="00C55EB8">
      <w:pPr>
        <w:ind w:firstLine="708"/>
        <w:jc w:val="both"/>
      </w:pPr>
      <w:r w:rsidRPr="00273EE6"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данный вид наказания является справедливым и соразмерным содеянному.</w:t>
      </w:r>
    </w:p>
    <w:p w:rsidR="00C55EB8" w:rsidRPr="00273EE6" w:rsidP="00C55EB8">
      <w:pPr>
        <w:ind w:firstLine="708"/>
        <w:jc w:val="both"/>
      </w:pPr>
      <w:r w:rsidRPr="00273EE6">
        <w:t xml:space="preserve">На основании изложенного и руководствуясь </w:t>
      </w:r>
      <w:r w:rsidRPr="00273EE6">
        <w:t>ст.ст</w:t>
      </w:r>
      <w:r w:rsidRPr="00273EE6">
        <w:t>. 29.9, 29.10 Кодекса Российской Федерации об административных правонарушениях, суд</w:t>
      </w:r>
    </w:p>
    <w:p w:rsidR="00C55EB8" w:rsidRPr="00273EE6" w:rsidP="00C55EB8">
      <w:pPr>
        <w:jc w:val="both"/>
      </w:pPr>
    </w:p>
    <w:p w:rsidR="00C55EB8" w:rsidRPr="00273EE6" w:rsidP="00C55EB8">
      <w:pPr>
        <w:jc w:val="center"/>
      </w:pPr>
      <w:r w:rsidRPr="00273EE6">
        <w:t>постановил:</w:t>
      </w:r>
    </w:p>
    <w:p w:rsidR="00C55EB8" w:rsidRPr="00273EE6" w:rsidP="00C55EB8">
      <w:pPr>
        <w:jc w:val="both"/>
      </w:pPr>
    </w:p>
    <w:p w:rsidR="00C55EB8" w:rsidRPr="00273EE6" w:rsidP="00C55EB8">
      <w:pPr>
        <w:ind w:firstLine="708"/>
        <w:jc w:val="both"/>
      </w:pPr>
      <w:r w:rsidRPr="00273EE6">
        <w:t xml:space="preserve">Признать должностное лицо </w:t>
      </w:r>
      <w:r w:rsidRPr="00273EE6" w:rsidR="00273EE6">
        <w:t>Фенькова</w:t>
      </w:r>
      <w:r w:rsidRPr="00273EE6" w:rsidR="00273EE6">
        <w:t xml:space="preserve"> Алексея Владимировича</w:t>
      </w:r>
      <w:r w:rsidRPr="00273EE6">
        <w:t xml:space="preserve"> виновн</w:t>
      </w:r>
      <w:r w:rsidRPr="00273EE6" w:rsidR="00273EE6">
        <w:t>ым</w:t>
      </w:r>
      <w:r w:rsidRPr="00273EE6"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предупреждения.</w:t>
      </w:r>
    </w:p>
    <w:p w:rsidR="00C55EB8" w:rsidRPr="00273EE6" w:rsidP="00C55EB8">
      <w:pPr>
        <w:ind w:firstLine="708"/>
        <w:jc w:val="both"/>
      </w:pPr>
      <w:r w:rsidRPr="00273EE6">
        <w:t xml:space="preserve">Постановление может быть обжаловано в </w:t>
      </w:r>
      <w:r w:rsidRPr="00273EE6">
        <w:t>Сургутский</w:t>
      </w:r>
      <w:r w:rsidRPr="00273EE6">
        <w:t xml:space="preserve"> городской суд Ханты-Мансийского автономного округа-Югры в течение 10 </w:t>
      </w:r>
      <w:r w:rsidRPr="00273EE6" w:rsidR="000A459C">
        <w:t>дней</w:t>
      </w:r>
      <w:r w:rsidRPr="00273EE6">
        <w:t xml:space="preserve"> со дня вручения или получения копии постановления с подачей жалобы </w:t>
      </w:r>
      <w:r w:rsidRPr="00273EE6">
        <w:t>через мирового судью</w:t>
      </w:r>
      <w:r w:rsidRPr="00273EE6">
        <w:t xml:space="preserve"> судебного участка № 7 </w:t>
      </w:r>
      <w:r w:rsidRPr="00273EE6">
        <w:t>Сургутского</w:t>
      </w:r>
      <w:r w:rsidRPr="00273EE6">
        <w:t xml:space="preserve"> судебного района города окружного значения Сургута Ханты-Мансийского автономного округа – Югры.</w:t>
      </w:r>
    </w:p>
    <w:p w:rsidR="00C55EB8" w:rsidRPr="00273EE6" w:rsidP="00C55EB8">
      <w:pPr>
        <w:jc w:val="both"/>
      </w:pPr>
      <w:r w:rsidRPr="00273EE6">
        <w:t xml:space="preserve">         </w:t>
      </w:r>
    </w:p>
    <w:p w:rsidR="00C55EB8" w:rsidRPr="00273EE6" w:rsidP="00C55EB8">
      <w:pPr>
        <w:jc w:val="both"/>
      </w:pPr>
      <w:r w:rsidRPr="00273EE6">
        <w:t xml:space="preserve">          Мировой судья</w:t>
      </w:r>
      <w:r w:rsidRPr="00273EE6">
        <w:tab/>
      </w:r>
      <w:r w:rsidRPr="00273EE6">
        <w:tab/>
      </w:r>
      <w:r w:rsidRPr="00273EE6">
        <w:tab/>
        <w:t>подпись</w:t>
      </w:r>
      <w:r w:rsidRPr="00273EE6">
        <w:tab/>
      </w:r>
      <w:r w:rsidRPr="00273EE6">
        <w:tab/>
        <w:t xml:space="preserve">       Т.И. </w:t>
      </w:r>
      <w:r w:rsidRPr="00273EE6">
        <w:t>Зиннурова</w:t>
      </w:r>
    </w:p>
    <w:p w:rsidR="00C55EB8" w:rsidRPr="00273EE6" w:rsidP="00C55EB8">
      <w:pPr>
        <w:pStyle w:val="NormalWeb"/>
        <w:spacing w:before="0" w:after="0"/>
        <w:ind w:firstLine="720"/>
        <w:jc w:val="both"/>
      </w:pPr>
      <w:r w:rsidRPr="00273EE6">
        <w:t xml:space="preserve">КОПИЯ ВЕРНА </w:t>
      </w:r>
      <w:r w:rsidRPr="00273EE6" w:rsidR="00273EE6">
        <w:t>21 января 2026</w:t>
      </w:r>
      <w:r w:rsidRPr="00273EE6">
        <w:t xml:space="preserve"> год</w:t>
      </w:r>
    </w:p>
    <w:p w:rsidR="00C55EB8" w:rsidRPr="00273EE6" w:rsidP="00C55EB8">
      <w:pPr>
        <w:pStyle w:val="NormalWeb"/>
        <w:spacing w:before="0" w:after="0"/>
        <w:ind w:firstLine="720"/>
        <w:jc w:val="both"/>
      </w:pPr>
      <w:r w:rsidRPr="00273EE6">
        <w:t>И.о</w:t>
      </w:r>
      <w:r w:rsidRPr="00273EE6">
        <w:t xml:space="preserve">. мирового судьи судебного участка №7 </w:t>
      </w:r>
      <w:r w:rsidRPr="00273EE6">
        <w:t>Сургутского</w:t>
      </w:r>
    </w:p>
    <w:p w:rsidR="00C55EB8" w:rsidRPr="00273EE6" w:rsidP="00C55EB8">
      <w:pPr>
        <w:pStyle w:val="NormalWeb"/>
        <w:spacing w:before="0" w:after="0"/>
        <w:ind w:firstLine="720"/>
        <w:jc w:val="both"/>
      </w:pPr>
      <w:r w:rsidRPr="00273EE6">
        <w:t>судебного района города окружного значения Сургута</w:t>
      </w:r>
    </w:p>
    <w:p w:rsidR="00C55EB8" w:rsidRPr="00273EE6" w:rsidP="00C55EB8">
      <w:pPr>
        <w:pStyle w:val="NormalWeb"/>
        <w:spacing w:before="0" w:after="0"/>
        <w:ind w:firstLine="720"/>
        <w:jc w:val="both"/>
      </w:pPr>
      <w:r w:rsidRPr="00273EE6">
        <w:t xml:space="preserve">ХМАО-Югры Т.И. </w:t>
      </w:r>
      <w:r w:rsidRPr="00273EE6">
        <w:t>Зиннурова</w:t>
      </w:r>
      <w:r w:rsidRPr="00273EE6">
        <w:rPr>
          <w:u w:val="single"/>
        </w:rPr>
        <w:t>________________________</w:t>
      </w:r>
    </w:p>
    <w:p w:rsidR="00C55EB8" w:rsidRPr="00273EE6" w:rsidP="00C55EB8">
      <w:pPr>
        <w:pStyle w:val="NormalWeb"/>
        <w:spacing w:before="0" w:after="0"/>
        <w:ind w:firstLine="720"/>
        <w:jc w:val="both"/>
      </w:pPr>
      <w:r w:rsidRPr="00273EE6">
        <w:t xml:space="preserve">Подлинный документ находится в деле № </w:t>
      </w:r>
      <w:r w:rsidRPr="00273EE6" w:rsidR="00273EE6">
        <w:t>05-0030/2607/2026</w:t>
      </w:r>
    </w:p>
    <w:p w:rsidR="00C55EB8" w:rsidRPr="00273EE6" w:rsidP="00C55EB8">
      <w:pPr>
        <w:jc w:val="both"/>
      </w:pPr>
    </w:p>
    <w:p w:rsidR="00C55EB8" w:rsidRPr="00273EE6" w:rsidP="00C55EB8">
      <w:pPr>
        <w:jc w:val="both"/>
      </w:pPr>
    </w:p>
    <w:p w:rsidR="00C55EB8" w:rsidRPr="00273EE6" w:rsidP="00C55EB8"/>
    <w:p w:rsidR="00ED0A79" w:rsidRPr="00273EE6" w:rsidP="00E70851"/>
    <w:sectPr w:rsidSect="00C55EB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C55EB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C55EB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59C"/>
    <w:rsid w:val="000A47B1"/>
    <w:rsid w:val="000D241C"/>
    <w:rsid w:val="000E664B"/>
    <w:rsid w:val="000F0916"/>
    <w:rsid w:val="000F7989"/>
    <w:rsid w:val="00113DC6"/>
    <w:rsid w:val="001430B2"/>
    <w:rsid w:val="00153A2B"/>
    <w:rsid w:val="00166B61"/>
    <w:rsid w:val="00172840"/>
    <w:rsid w:val="00197FCE"/>
    <w:rsid w:val="001A1077"/>
    <w:rsid w:val="001A5FA9"/>
    <w:rsid w:val="00207961"/>
    <w:rsid w:val="00241631"/>
    <w:rsid w:val="002470BE"/>
    <w:rsid w:val="0025772E"/>
    <w:rsid w:val="00273EE6"/>
    <w:rsid w:val="00275812"/>
    <w:rsid w:val="002A212B"/>
    <w:rsid w:val="002A71E9"/>
    <w:rsid w:val="002D07E6"/>
    <w:rsid w:val="002D356D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22963"/>
    <w:rsid w:val="00631F8D"/>
    <w:rsid w:val="006331E3"/>
    <w:rsid w:val="006519B4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1F9C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A12BC"/>
    <w:rsid w:val="009C5616"/>
    <w:rsid w:val="00A01710"/>
    <w:rsid w:val="00A502B5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3F9B"/>
    <w:rsid w:val="00C056A0"/>
    <w:rsid w:val="00C067AF"/>
    <w:rsid w:val="00C1157C"/>
    <w:rsid w:val="00C34040"/>
    <w:rsid w:val="00C55EB8"/>
    <w:rsid w:val="00C75973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0A8F5BA-D934-46D2-8578-1732895E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55EB8"/>
    <w:rPr>
      <w:color w:val="0000FF"/>
      <w:u w:val="single"/>
    </w:rPr>
  </w:style>
  <w:style w:type="paragraph" w:styleId="NormalWeb">
    <w:name w:val="Normal (Web)"/>
    <w:basedOn w:val="Normal"/>
    <w:unhideWhenUsed/>
    <w:rsid w:val="00C55EB8"/>
    <w:pPr>
      <w:autoSpaceDN w:val="0"/>
      <w:spacing w:before="100" w:after="100"/>
    </w:pPr>
  </w:style>
  <w:style w:type="paragraph" w:customStyle="1" w:styleId="s1">
    <w:name w:val="s_1"/>
    <w:basedOn w:val="Normal"/>
    <w:rsid w:val="00273E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